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A6" w:rsidRPr="00C67FE8" w:rsidRDefault="005646A6" w:rsidP="005646A6">
      <w:pPr>
        <w:rPr>
          <w:b/>
          <w:color w:val="C00000"/>
          <w:u w:val="single"/>
        </w:rPr>
      </w:pPr>
      <w:r w:rsidRPr="00C67FE8">
        <w:rPr>
          <w:b/>
          <w:color w:val="C00000"/>
          <w:u w:val="single"/>
        </w:rPr>
        <w:t>Se connecter 5 minutes avant la séance</w:t>
      </w:r>
    </w:p>
    <w:tbl>
      <w:tblPr>
        <w:tblStyle w:val="Grilledutableau"/>
        <w:tblW w:w="0" w:type="auto"/>
        <w:tblLook w:val="04A0"/>
      </w:tblPr>
      <w:tblGrid>
        <w:gridCol w:w="3564"/>
        <w:gridCol w:w="3552"/>
        <w:gridCol w:w="3552"/>
        <w:gridCol w:w="3552"/>
      </w:tblGrid>
      <w:tr w:rsidR="005646A6" w:rsidRPr="00353CD0" w:rsidTr="00F546C6">
        <w:tc>
          <w:tcPr>
            <w:tcW w:w="3564" w:type="dxa"/>
          </w:tcPr>
          <w:p w:rsidR="005646A6" w:rsidRPr="00353CD0" w:rsidRDefault="005646A6" w:rsidP="000F3611">
            <w:pPr>
              <w:jc w:val="center"/>
              <w:rPr>
                <w:sz w:val="28"/>
                <w:szCs w:val="28"/>
              </w:rPr>
            </w:pPr>
            <w:r w:rsidRPr="00353CD0">
              <w:rPr>
                <w:sz w:val="28"/>
                <w:szCs w:val="28"/>
              </w:rPr>
              <w:t>Lundi</w:t>
            </w:r>
            <w:r>
              <w:rPr>
                <w:sz w:val="28"/>
                <w:szCs w:val="28"/>
              </w:rPr>
              <w:t xml:space="preserve"> </w:t>
            </w:r>
            <w:r w:rsidR="00A2376F">
              <w:rPr>
                <w:sz w:val="28"/>
                <w:szCs w:val="28"/>
              </w:rPr>
              <w:t>11</w:t>
            </w:r>
            <w:r w:rsidR="000F3611">
              <w:rPr>
                <w:sz w:val="28"/>
                <w:szCs w:val="28"/>
              </w:rPr>
              <w:t>mai</w:t>
            </w:r>
          </w:p>
        </w:tc>
        <w:tc>
          <w:tcPr>
            <w:tcW w:w="3552" w:type="dxa"/>
          </w:tcPr>
          <w:p w:rsidR="005646A6" w:rsidRPr="00353CD0" w:rsidRDefault="005646A6" w:rsidP="00A2376F">
            <w:pPr>
              <w:jc w:val="center"/>
              <w:rPr>
                <w:sz w:val="28"/>
                <w:szCs w:val="28"/>
              </w:rPr>
            </w:pPr>
            <w:r w:rsidRPr="00353CD0">
              <w:rPr>
                <w:sz w:val="28"/>
                <w:szCs w:val="28"/>
              </w:rPr>
              <w:t>Mardi</w:t>
            </w:r>
            <w:r>
              <w:rPr>
                <w:sz w:val="28"/>
                <w:szCs w:val="28"/>
              </w:rPr>
              <w:t xml:space="preserve"> </w:t>
            </w:r>
            <w:r w:rsidR="00A2376F">
              <w:rPr>
                <w:sz w:val="28"/>
                <w:szCs w:val="28"/>
              </w:rPr>
              <w:t xml:space="preserve"> 12</w:t>
            </w:r>
            <w:r w:rsidR="000F3611">
              <w:rPr>
                <w:sz w:val="28"/>
                <w:szCs w:val="28"/>
              </w:rPr>
              <w:t>mai</w:t>
            </w:r>
          </w:p>
        </w:tc>
        <w:tc>
          <w:tcPr>
            <w:tcW w:w="3552" w:type="dxa"/>
          </w:tcPr>
          <w:p w:rsidR="005646A6" w:rsidRPr="00353CD0" w:rsidRDefault="000F3611" w:rsidP="00A23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Jeudi </w:t>
            </w:r>
            <w:r w:rsidR="005646A6">
              <w:rPr>
                <w:sz w:val="28"/>
                <w:szCs w:val="28"/>
              </w:rPr>
              <w:t xml:space="preserve"> </w:t>
            </w:r>
            <w:r w:rsidR="00A2376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mai</w:t>
            </w:r>
          </w:p>
        </w:tc>
        <w:tc>
          <w:tcPr>
            <w:tcW w:w="3552" w:type="dxa"/>
          </w:tcPr>
          <w:p w:rsidR="005646A6" w:rsidRPr="00353CD0" w:rsidRDefault="000F3611" w:rsidP="00A23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Vendredi </w:t>
            </w:r>
            <w:r w:rsidR="00A2376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mai</w:t>
            </w:r>
          </w:p>
        </w:tc>
      </w:tr>
      <w:tr w:rsidR="005646A6" w:rsidTr="000F3611">
        <w:tc>
          <w:tcPr>
            <w:tcW w:w="3564" w:type="dxa"/>
            <w:shd w:val="clear" w:color="auto" w:fill="FABF8F" w:themeFill="accent6" w:themeFillTint="99"/>
          </w:tcPr>
          <w:p w:rsidR="000F3611" w:rsidRDefault="00272F72" w:rsidP="00F546C6">
            <w:r>
              <w:t>9h0</w:t>
            </w:r>
            <w:r w:rsidR="005646A6">
              <w:t xml:space="preserve">0   P6A   </w:t>
            </w:r>
          </w:p>
          <w:p w:rsidR="005646A6" w:rsidRDefault="0041439F" w:rsidP="00F546C6">
            <w:r>
              <w:rPr>
                <w:b/>
                <w:color w:val="0070C0"/>
                <w:sz w:val="32"/>
                <w:szCs w:val="32"/>
                <w:u w:val="single"/>
              </w:rPr>
              <w:t>H</w:t>
            </w:r>
            <w:r w:rsidR="001063E2">
              <w:rPr>
                <w:b/>
                <w:color w:val="0070C0"/>
                <w:sz w:val="32"/>
                <w:szCs w:val="32"/>
                <w:u w:val="single"/>
              </w:rPr>
              <w:t>omophones</w:t>
            </w: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 : révision</w:t>
            </w:r>
          </w:p>
          <w:p w:rsidR="005646A6" w:rsidRDefault="005646A6" w:rsidP="00F546C6">
            <w:r>
              <w:t xml:space="preserve"> </w:t>
            </w:r>
            <w:r w:rsidRPr="00C67FE8">
              <w:rPr>
                <w:b/>
                <w:color w:val="00B050"/>
                <w:u w:val="single"/>
              </w:rPr>
              <w:t>Matériel</w:t>
            </w:r>
            <w:r w:rsidRPr="00C67FE8">
              <w:rPr>
                <w:color w:val="00B050"/>
              </w:rPr>
              <w:t>: synthèse + Secrets + feuille +</w:t>
            </w:r>
            <w:proofErr w:type="spellStart"/>
            <w:r w:rsidRPr="00C67FE8">
              <w:rPr>
                <w:color w:val="00B050"/>
              </w:rPr>
              <w:t>bic</w:t>
            </w:r>
            <w:proofErr w:type="spellEnd"/>
          </w:p>
        </w:tc>
        <w:tc>
          <w:tcPr>
            <w:tcW w:w="3552" w:type="dxa"/>
            <w:shd w:val="clear" w:color="auto" w:fill="FABF8F" w:themeFill="accent6" w:themeFillTint="99"/>
          </w:tcPr>
          <w:p w:rsidR="005646A6" w:rsidRDefault="00272F72" w:rsidP="00F546C6">
            <w:pPr>
              <w:rPr>
                <w:b/>
                <w:color w:val="0070C0"/>
                <w:sz w:val="32"/>
                <w:szCs w:val="32"/>
                <w:u w:val="single"/>
              </w:rPr>
            </w:pPr>
            <w:r>
              <w:t>9h0</w:t>
            </w:r>
            <w:r w:rsidR="005646A6">
              <w:t xml:space="preserve">0  P6A   </w:t>
            </w:r>
          </w:p>
          <w:p w:rsidR="001063E2" w:rsidRDefault="001063E2" w:rsidP="00F546C6">
            <w:r>
              <w:rPr>
                <w:b/>
                <w:color w:val="0070C0"/>
                <w:sz w:val="32"/>
                <w:szCs w:val="32"/>
                <w:u w:val="single"/>
              </w:rPr>
              <w:t>Types et formes de phrases</w:t>
            </w:r>
            <w:r w:rsidR="0041439F">
              <w:rPr>
                <w:b/>
                <w:color w:val="0070C0"/>
                <w:sz w:val="32"/>
                <w:szCs w:val="32"/>
                <w:u w:val="single"/>
              </w:rPr>
              <w:t xml:space="preserve"> : </w:t>
            </w:r>
            <w:r w:rsidR="00550FD9">
              <w:rPr>
                <w:b/>
                <w:color w:val="0070C0"/>
                <w:sz w:val="32"/>
                <w:szCs w:val="32"/>
                <w:u w:val="single"/>
              </w:rPr>
              <w:t>forme emphatique</w:t>
            </w:r>
          </w:p>
          <w:p w:rsidR="005646A6" w:rsidRDefault="005646A6" w:rsidP="001063E2">
            <w:r w:rsidRPr="00C67FE8">
              <w:rPr>
                <w:b/>
                <w:color w:val="00B050"/>
                <w:u w:val="single"/>
              </w:rPr>
              <w:t>Matériel</w:t>
            </w:r>
            <w:r w:rsidRPr="00C67FE8">
              <w:rPr>
                <w:color w:val="00B050"/>
              </w:rPr>
              <w:t xml:space="preserve">: </w:t>
            </w:r>
            <w:r w:rsidR="001063E2">
              <w:rPr>
                <w:color w:val="00B050"/>
              </w:rPr>
              <w:t>Synthèse +</w:t>
            </w:r>
            <w:r w:rsidRPr="00C67FE8">
              <w:rPr>
                <w:color w:val="00B050"/>
              </w:rPr>
              <w:t>feuille +</w:t>
            </w:r>
            <w:proofErr w:type="spellStart"/>
            <w:r w:rsidRPr="00C67FE8">
              <w:rPr>
                <w:color w:val="00B050"/>
              </w:rPr>
              <w:t>bic</w:t>
            </w:r>
            <w:proofErr w:type="spellEnd"/>
          </w:p>
        </w:tc>
        <w:tc>
          <w:tcPr>
            <w:tcW w:w="3552" w:type="dxa"/>
            <w:shd w:val="clear" w:color="auto" w:fill="FABF8F" w:themeFill="accent6" w:themeFillTint="99"/>
          </w:tcPr>
          <w:p w:rsidR="00881165" w:rsidRDefault="00272F72" w:rsidP="000F3611">
            <w:r>
              <w:t>9h0</w:t>
            </w:r>
            <w:r w:rsidR="000F3611">
              <w:t>0</w:t>
            </w:r>
          </w:p>
          <w:p w:rsidR="000F3611" w:rsidRDefault="001063E2" w:rsidP="000F3611">
            <w:r>
              <w:rPr>
                <w:b/>
                <w:color w:val="0070C0"/>
                <w:sz w:val="32"/>
                <w:szCs w:val="32"/>
                <w:u w:val="single"/>
              </w:rPr>
              <w:t>Compensation dans la division</w:t>
            </w:r>
            <w:r w:rsidR="0041439F">
              <w:rPr>
                <w:b/>
                <w:color w:val="0070C0"/>
                <w:sz w:val="32"/>
                <w:szCs w:val="32"/>
                <w:u w:val="single"/>
              </w:rPr>
              <w:t xml:space="preserve"> : révision</w:t>
            </w:r>
          </w:p>
          <w:p w:rsidR="00881165" w:rsidRDefault="000F3611" w:rsidP="001063E2">
            <w:pPr>
              <w:rPr>
                <w:color w:val="00B050"/>
              </w:rPr>
            </w:pPr>
            <w:r>
              <w:t xml:space="preserve"> </w:t>
            </w:r>
            <w:r w:rsidR="00881165" w:rsidRPr="00C67FE8">
              <w:rPr>
                <w:b/>
                <w:color w:val="00B050"/>
                <w:u w:val="single"/>
              </w:rPr>
              <w:t>Matériel</w:t>
            </w:r>
            <w:r w:rsidR="00881165" w:rsidRPr="00C67FE8">
              <w:rPr>
                <w:color w:val="00B050"/>
              </w:rPr>
              <w:t xml:space="preserve">:  </w:t>
            </w:r>
            <w:proofErr w:type="spellStart"/>
            <w:r w:rsidR="001063E2">
              <w:rPr>
                <w:color w:val="00B050"/>
              </w:rPr>
              <w:t>Tip-top</w:t>
            </w:r>
            <w:proofErr w:type="spellEnd"/>
            <w:r w:rsidR="001063E2">
              <w:rPr>
                <w:color w:val="00B050"/>
              </w:rPr>
              <w:t xml:space="preserve"> +</w:t>
            </w:r>
            <w:r w:rsidR="00881165" w:rsidRPr="00C67FE8">
              <w:rPr>
                <w:color w:val="00B050"/>
              </w:rPr>
              <w:t>feuille +</w:t>
            </w:r>
            <w:proofErr w:type="spellStart"/>
            <w:r w:rsidR="00881165" w:rsidRPr="00C67FE8">
              <w:rPr>
                <w:color w:val="00B050"/>
              </w:rPr>
              <w:t>bic</w:t>
            </w:r>
            <w:proofErr w:type="spellEnd"/>
          </w:p>
          <w:p w:rsidR="001063E2" w:rsidRDefault="001063E2" w:rsidP="001063E2"/>
        </w:tc>
        <w:tc>
          <w:tcPr>
            <w:tcW w:w="3552" w:type="dxa"/>
            <w:shd w:val="clear" w:color="auto" w:fill="FABF8F" w:themeFill="accent6" w:themeFillTint="99"/>
          </w:tcPr>
          <w:p w:rsidR="001063E2" w:rsidRDefault="00272F72" w:rsidP="00F546C6">
            <w:r>
              <w:t>9 h0</w:t>
            </w:r>
            <w:r w:rsidR="005646A6">
              <w:t xml:space="preserve">0 </w:t>
            </w:r>
          </w:p>
          <w:p w:rsidR="005646A6" w:rsidRDefault="005646A6" w:rsidP="00F546C6">
            <w:pPr>
              <w:rPr>
                <w:b/>
                <w:color w:val="FF3300"/>
                <w:sz w:val="28"/>
                <w:szCs w:val="28"/>
              </w:rPr>
            </w:pPr>
            <w:r w:rsidRPr="00C67FE8">
              <w:rPr>
                <w:b/>
                <w:color w:val="FF3300"/>
                <w:sz w:val="28"/>
                <w:szCs w:val="28"/>
              </w:rPr>
              <w:t>Conseil de classe P6A</w:t>
            </w:r>
          </w:p>
          <w:p w:rsidR="005646A6" w:rsidRPr="00C67FE8" w:rsidRDefault="005646A6" w:rsidP="00F546C6">
            <w:r w:rsidRPr="00C67FE8">
              <w:rPr>
                <w:color w:val="FF3300"/>
                <w:sz w:val="28"/>
                <w:szCs w:val="28"/>
              </w:rPr>
              <w:t>(pour tous si possible)</w:t>
            </w:r>
          </w:p>
        </w:tc>
      </w:tr>
      <w:tr w:rsidR="00881165" w:rsidTr="001063E2">
        <w:tc>
          <w:tcPr>
            <w:tcW w:w="3564" w:type="dxa"/>
            <w:shd w:val="clear" w:color="auto" w:fill="FFFFFF" w:themeFill="background1"/>
          </w:tcPr>
          <w:p w:rsidR="00881165" w:rsidRDefault="00881165" w:rsidP="00F546C6"/>
        </w:tc>
        <w:tc>
          <w:tcPr>
            <w:tcW w:w="3552" w:type="dxa"/>
            <w:shd w:val="clear" w:color="auto" w:fill="FFFFFF" w:themeFill="background1"/>
          </w:tcPr>
          <w:p w:rsidR="00881165" w:rsidRDefault="00881165" w:rsidP="00F546C6"/>
        </w:tc>
        <w:tc>
          <w:tcPr>
            <w:tcW w:w="3552" w:type="dxa"/>
            <w:shd w:val="clear" w:color="auto" w:fill="FFFFFF" w:themeFill="background1"/>
          </w:tcPr>
          <w:p w:rsidR="00881165" w:rsidRPr="000F3611" w:rsidRDefault="00881165" w:rsidP="0028176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3552" w:type="dxa"/>
            <w:shd w:val="clear" w:color="auto" w:fill="CC99FF"/>
          </w:tcPr>
          <w:p w:rsidR="00881165" w:rsidRDefault="00881165" w:rsidP="00272F72">
            <w:r>
              <w:t xml:space="preserve">10h00 </w:t>
            </w:r>
          </w:p>
          <w:p w:rsidR="007D7656" w:rsidRPr="007D7656" w:rsidRDefault="007D7656" w:rsidP="007D7656">
            <w:pPr>
              <w:rPr>
                <w:b/>
                <w:color w:val="7030A0"/>
                <w:sz w:val="28"/>
                <w:szCs w:val="28"/>
              </w:rPr>
            </w:pPr>
            <w:r w:rsidRPr="007D7656">
              <w:rPr>
                <w:b/>
                <w:color w:val="7030A0"/>
                <w:sz w:val="28"/>
                <w:szCs w:val="28"/>
              </w:rPr>
              <w:t>Conseil de classe P6B</w:t>
            </w:r>
          </w:p>
          <w:p w:rsidR="00881165" w:rsidRDefault="007D7656" w:rsidP="007D7656">
            <w:pPr>
              <w:rPr>
                <w:color w:val="7030A0"/>
                <w:sz w:val="28"/>
                <w:szCs w:val="28"/>
              </w:rPr>
            </w:pPr>
            <w:r w:rsidRPr="007D7656">
              <w:rPr>
                <w:color w:val="7030A0"/>
                <w:sz w:val="28"/>
                <w:szCs w:val="28"/>
              </w:rPr>
              <w:t>(pour tous si possible</w:t>
            </w:r>
            <w:r w:rsidR="001063E2">
              <w:rPr>
                <w:color w:val="7030A0"/>
                <w:sz w:val="28"/>
                <w:szCs w:val="28"/>
              </w:rPr>
              <w:t>)</w:t>
            </w:r>
          </w:p>
          <w:p w:rsidR="001063E2" w:rsidRPr="00353CD0" w:rsidRDefault="001063E2" w:rsidP="007D7656">
            <w:pPr>
              <w:rPr>
                <w:color w:val="7030A0"/>
              </w:rPr>
            </w:pPr>
          </w:p>
        </w:tc>
      </w:tr>
      <w:tr w:rsidR="00881165" w:rsidRPr="00881165" w:rsidTr="00F546C6">
        <w:tc>
          <w:tcPr>
            <w:tcW w:w="3564" w:type="dxa"/>
          </w:tcPr>
          <w:p w:rsidR="00881165" w:rsidRPr="00881165" w:rsidRDefault="00881165" w:rsidP="00F546C6">
            <w:pPr>
              <w:rPr>
                <w:sz w:val="16"/>
                <w:szCs w:val="16"/>
              </w:rPr>
            </w:pPr>
          </w:p>
        </w:tc>
        <w:tc>
          <w:tcPr>
            <w:tcW w:w="3552" w:type="dxa"/>
          </w:tcPr>
          <w:p w:rsidR="00881165" w:rsidRPr="00881165" w:rsidRDefault="00881165" w:rsidP="00F546C6">
            <w:pPr>
              <w:rPr>
                <w:sz w:val="16"/>
                <w:szCs w:val="16"/>
              </w:rPr>
            </w:pPr>
          </w:p>
        </w:tc>
        <w:tc>
          <w:tcPr>
            <w:tcW w:w="3552" w:type="dxa"/>
          </w:tcPr>
          <w:p w:rsidR="00881165" w:rsidRPr="00881165" w:rsidRDefault="00881165" w:rsidP="00F546C6">
            <w:pPr>
              <w:rPr>
                <w:sz w:val="16"/>
                <w:szCs w:val="16"/>
              </w:rPr>
            </w:pPr>
          </w:p>
        </w:tc>
        <w:tc>
          <w:tcPr>
            <w:tcW w:w="3552" w:type="dxa"/>
          </w:tcPr>
          <w:p w:rsidR="00881165" w:rsidRPr="00881165" w:rsidRDefault="00881165" w:rsidP="00F546C6">
            <w:pPr>
              <w:rPr>
                <w:sz w:val="16"/>
                <w:szCs w:val="16"/>
              </w:rPr>
            </w:pPr>
          </w:p>
        </w:tc>
      </w:tr>
      <w:tr w:rsidR="00881165" w:rsidTr="000F3611">
        <w:tc>
          <w:tcPr>
            <w:tcW w:w="3564" w:type="dxa"/>
            <w:shd w:val="clear" w:color="auto" w:fill="CC99FF"/>
          </w:tcPr>
          <w:p w:rsidR="00881165" w:rsidRDefault="00666763" w:rsidP="00F546C6">
            <w:r>
              <w:t>14h00</w:t>
            </w:r>
            <w:r w:rsidR="00881165">
              <w:t xml:space="preserve">  P6B  </w:t>
            </w:r>
          </w:p>
          <w:p w:rsidR="001063E2" w:rsidRDefault="00881165" w:rsidP="001063E2">
            <w:r w:rsidRPr="00C67FE8">
              <w:rPr>
                <w:color w:val="00B050"/>
              </w:rPr>
              <w:t xml:space="preserve"> </w:t>
            </w:r>
            <w:r w:rsidR="0041439F">
              <w:rPr>
                <w:b/>
                <w:color w:val="0070C0"/>
                <w:sz w:val="32"/>
                <w:szCs w:val="32"/>
                <w:u w:val="single"/>
              </w:rPr>
              <w:t>H</w:t>
            </w:r>
            <w:r w:rsidR="001063E2">
              <w:rPr>
                <w:b/>
                <w:color w:val="0070C0"/>
                <w:sz w:val="32"/>
                <w:szCs w:val="32"/>
                <w:u w:val="single"/>
              </w:rPr>
              <w:t>omophones</w:t>
            </w:r>
            <w:r w:rsidR="0041439F">
              <w:rPr>
                <w:b/>
                <w:color w:val="0070C0"/>
                <w:sz w:val="32"/>
                <w:szCs w:val="32"/>
                <w:u w:val="single"/>
              </w:rPr>
              <w:t xml:space="preserve"> : révision</w:t>
            </w:r>
          </w:p>
          <w:p w:rsidR="00881165" w:rsidRPr="00C67FE8" w:rsidRDefault="001063E2" w:rsidP="001063E2">
            <w:pPr>
              <w:rPr>
                <w:color w:val="00B050"/>
              </w:rPr>
            </w:pPr>
            <w:r>
              <w:t xml:space="preserve"> </w:t>
            </w:r>
            <w:r w:rsidRPr="00C67FE8">
              <w:rPr>
                <w:b/>
                <w:color w:val="00B050"/>
                <w:u w:val="single"/>
              </w:rPr>
              <w:t>Matériel</w:t>
            </w:r>
            <w:r w:rsidRPr="00C67FE8">
              <w:rPr>
                <w:color w:val="00B050"/>
              </w:rPr>
              <w:t>: synthèse + Secrets + feuille +</w:t>
            </w:r>
            <w:proofErr w:type="spellStart"/>
            <w:r w:rsidRPr="00C67FE8">
              <w:rPr>
                <w:color w:val="00B050"/>
              </w:rPr>
              <w:t>bic</w:t>
            </w:r>
            <w:proofErr w:type="spellEnd"/>
          </w:p>
        </w:tc>
        <w:tc>
          <w:tcPr>
            <w:tcW w:w="3552" w:type="dxa"/>
            <w:shd w:val="clear" w:color="auto" w:fill="CC99FF"/>
          </w:tcPr>
          <w:p w:rsidR="001063E2" w:rsidRDefault="00666763" w:rsidP="00F546C6">
            <w:r>
              <w:t>14h00</w:t>
            </w:r>
            <w:r w:rsidR="00881165">
              <w:t xml:space="preserve"> P6B    </w:t>
            </w:r>
          </w:p>
          <w:p w:rsidR="0041439F" w:rsidRDefault="0041439F" w:rsidP="0041439F"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Types et formes de phrases : </w:t>
            </w:r>
            <w:r w:rsidR="00550FD9">
              <w:rPr>
                <w:b/>
                <w:color w:val="0070C0"/>
                <w:sz w:val="32"/>
                <w:szCs w:val="32"/>
                <w:u w:val="single"/>
              </w:rPr>
              <w:t>forme emphatique</w:t>
            </w:r>
          </w:p>
          <w:p w:rsidR="00881165" w:rsidRDefault="0041439F" w:rsidP="0041439F">
            <w:r w:rsidRPr="00C67FE8">
              <w:rPr>
                <w:b/>
                <w:color w:val="00B050"/>
                <w:u w:val="single"/>
              </w:rPr>
              <w:t>Matériel</w:t>
            </w:r>
            <w:r w:rsidRPr="00C67FE8">
              <w:rPr>
                <w:color w:val="00B050"/>
              </w:rPr>
              <w:t xml:space="preserve">: </w:t>
            </w:r>
            <w:r>
              <w:rPr>
                <w:color w:val="00B050"/>
              </w:rPr>
              <w:t>Synthèse +</w:t>
            </w:r>
            <w:r w:rsidRPr="00C67FE8">
              <w:rPr>
                <w:color w:val="00B050"/>
              </w:rPr>
              <w:t>feuille +</w:t>
            </w:r>
            <w:proofErr w:type="spellStart"/>
            <w:r w:rsidRPr="00C67FE8">
              <w:rPr>
                <w:color w:val="00B050"/>
              </w:rPr>
              <w:t>bic</w:t>
            </w:r>
            <w:proofErr w:type="spellEnd"/>
          </w:p>
        </w:tc>
        <w:tc>
          <w:tcPr>
            <w:tcW w:w="3552" w:type="dxa"/>
            <w:shd w:val="clear" w:color="auto" w:fill="CC99FF"/>
          </w:tcPr>
          <w:p w:rsidR="00881165" w:rsidRDefault="00666763" w:rsidP="00F546C6">
            <w:r>
              <w:t>14h00</w:t>
            </w:r>
            <w:r w:rsidR="007D7656">
              <w:t xml:space="preserve"> 1/2 groupe voir mail</w:t>
            </w:r>
          </w:p>
          <w:p w:rsidR="0041439F" w:rsidRDefault="0041439F" w:rsidP="0041439F">
            <w:r>
              <w:rPr>
                <w:b/>
                <w:color w:val="0070C0"/>
                <w:sz w:val="32"/>
                <w:szCs w:val="32"/>
                <w:u w:val="single"/>
              </w:rPr>
              <w:t>Compensation dans la division : révision</w:t>
            </w:r>
          </w:p>
          <w:p w:rsidR="001063E2" w:rsidRDefault="0041439F" w:rsidP="0041439F">
            <w:pPr>
              <w:rPr>
                <w:color w:val="00B050"/>
              </w:rPr>
            </w:pPr>
            <w:r>
              <w:t xml:space="preserve"> </w:t>
            </w:r>
            <w:r w:rsidRPr="00C67FE8">
              <w:rPr>
                <w:b/>
                <w:color w:val="00B050"/>
                <w:u w:val="single"/>
              </w:rPr>
              <w:t>Matériel</w:t>
            </w:r>
            <w:r w:rsidRPr="00C67FE8">
              <w:rPr>
                <w:color w:val="00B050"/>
              </w:rPr>
              <w:t xml:space="preserve">:  </w:t>
            </w:r>
            <w:proofErr w:type="spellStart"/>
            <w:r>
              <w:rPr>
                <w:color w:val="00B050"/>
              </w:rPr>
              <w:t>Tip-top</w:t>
            </w:r>
            <w:proofErr w:type="spellEnd"/>
            <w:r>
              <w:rPr>
                <w:color w:val="00B050"/>
              </w:rPr>
              <w:t xml:space="preserve"> +</w:t>
            </w:r>
            <w:r w:rsidRPr="00C67FE8">
              <w:rPr>
                <w:color w:val="00B050"/>
              </w:rPr>
              <w:t>feuille +</w:t>
            </w:r>
            <w:proofErr w:type="spellStart"/>
            <w:r w:rsidRPr="00C67FE8">
              <w:rPr>
                <w:color w:val="00B050"/>
              </w:rPr>
              <w:t>bic</w:t>
            </w:r>
            <w:proofErr w:type="spellEnd"/>
          </w:p>
          <w:p w:rsidR="0041439F" w:rsidRPr="000F3611" w:rsidRDefault="0041439F" w:rsidP="0041439F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3552" w:type="dxa"/>
          </w:tcPr>
          <w:p w:rsidR="00881165" w:rsidRDefault="00881165" w:rsidP="00F546C6"/>
        </w:tc>
      </w:tr>
    </w:tbl>
    <w:p w:rsidR="001F24ED" w:rsidRDefault="001F24ED" w:rsidP="00881165"/>
    <w:sectPr w:rsidR="001F24ED" w:rsidSect="00CF123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46A6"/>
    <w:rsid w:val="00002FA4"/>
    <w:rsid w:val="00096A6C"/>
    <w:rsid w:val="000F3611"/>
    <w:rsid w:val="001063E2"/>
    <w:rsid w:val="001F24ED"/>
    <w:rsid w:val="00272F72"/>
    <w:rsid w:val="0041439F"/>
    <w:rsid w:val="00550FD9"/>
    <w:rsid w:val="005646A6"/>
    <w:rsid w:val="006326AF"/>
    <w:rsid w:val="00666763"/>
    <w:rsid w:val="00741C7F"/>
    <w:rsid w:val="007D7656"/>
    <w:rsid w:val="00881165"/>
    <w:rsid w:val="00A2376F"/>
    <w:rsid w:val="00A4205A"/>
    <w:rsid w:val="00E9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A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 Dejoncker</dc:creator>
  <cp:lastModifiedBy>Joelle Dejoncker</cp:lastModifiedBy>
  <cp:revision>4</cp:revision>
  <cp:lastPrinted>2020-04-24T14:36:00Z</cp:lastPrinted>
  <dcterms:created xsi:type="dcterms:W3CDTF">2020-05-08T07:17:00Z</dcterms:created>
  <dcterms:modified xsi:type="dcterms:W3CDTF">2020-05-08T09:02:00Z</dcterms:modified>
</cp:coreProperties>
</file>